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E8" w:rsidRDefault="00C04AE8" w:rsidP="00C04AE8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C04AE8" w:rsidRPr="00FA3FAA" w:rsidRDefault="00C04AE8" w:rsidP="00C04AE8">
      <w:pPr>
        <w:jc w:val="center"/>
        <w:rPr>
          <w:rFonts w:eastAsia="Times New Roman" w:cs="Times New Roman"/>
        </w:rPr>
      </w:pPr>
      <w:r w:rsidRPr="00FA3FAA">
        <w:rPr>
          <w:rFonts w:ascii="Calibri" w:eastAsia="Times New Roman" w:hAnsi="Calibri" w:cs="Calibri"/>
          <w:b/>
          <w:bCs/>
          <w:color w:val="000000"/>
        </w:rPr>
        <w:t xml:space="preserve">Kryteria wyboru projektów grantowych realizowanych w ramach programu szkoleniowego “Ja w </w:t>
      </w:r>
      <w:proofErr w:type="spellStart"/>
      <w:r w:rsidRPr="00FA3FAA">
        <w:rPr>
          <w:rFonts w:ascii="Calibri" w:eastAsia="Times New Roman" w:hAnsi="Calibri" w:cs="Calibri"/>
          <w:b/>
          <w:bCs/>
          <w:color w:val="000000"/>
        </w:rPr>
        <w:t>internecie</w:t>
      </w:r>
      <w:proofErr w:type="spellEnd"/>
      <w:r w:rsidRPr="00FA3FAA">
        <w:rPr>
          <w:rFonts w:ascii="Calibri" w:eastAsia="Times New Roman" w:hAnsi="Calibri" w:cs="Calibri"/>
          <w:b/>
          <w:bCs/>
          <w:color w:val="000000"/>
        </w:rPr>
        <w:t>”</w:t>
      </w:r>
    </w:p>
    <w:p w:rsidR="00C04AE8" w:rsidRPr="00FA3FAA" w:rsidRDefault="00C04AE8" w:rsidP="00C04AE8">
      <w:pPr>
        <w:rPr>
          <w:rFonts w:eastAsia="Times New Roman" w:cs="Times New Roman"/>
        </w:rPr>
      </w:pPr>
    </w:p>
    <w:p w:rsidR="00C04AE8" w:rsidRPr="00FA3FAA" w:rsidRDefault="00C04AE8" w:rsidP="00C04AE8">
      <w:pPr>
        <w:rPr>
          <w:rFonts w:eastAsia="Times New Roman" w:cs="Times New Roman"/>
        </w:rPr>
      </w:pPr>
      <w:r w:rsidRPr="00FA3FAA">
        <w:rPr>
          <w:rFonts w:ascii="Calibri" w:eastAsia="Times New Roman" w:hAnsi="Calibri" w:cs="Calibri"/>
          <w:color w:val="000000"/>
        </w:rPr>
        <w:t>Kryteria formalne</w:t>
      </w:r>
    </w:p>
    <w:p w:rsidR="00C04AE8" w:rsidRPr="00FA3FAA" w:rsidRDefault="00C04AE8" w:rsidP="00C04AE8">
      <w:pPr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2919"/>
        <w:gridCol w:w="4861"/>
        <w:gridCol w:w="1004"/>
      </w:tblGrid>
      <w:tr w:rsidR="00C04AE8" w:rsidRPr="00FA3FAA" w:rsidTr="00E5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Nazwa 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Opis 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Ocena</w:t>
            </w:r>
          </w:p>
        </w:tc>
      </w:tr>
      <w:tr w:rsidR="00C04AE8" w:rsidRPr="00FA3FAA" w:rsidTr="00E5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Kwalifikowalność Wnioskodawcy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Czy Wnioskodawca jest podmiotem uprawnionym do złożenia wniosku o grant zgodnie z § 4 ust. 2 niniejszego Regulaminu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TAK/NIE</w:t>
            </w:r>
          </w:p>
        </w:tc>
      </w:tr>
      <w:tr w:rsidR="00C04AE8" w:rsidRPr="00FA3FAA" w:rsidTr="00E5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Złożenie wniosku </w:t>
            </w:r>
          </w:p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dofinansowanie w wymaganej </w:t>
            </w:r>
          </w:p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formie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Czy Wnioskodawca złożył wniosek o grant na odpowiednim formularzu, we właściwym terminie i w sposób opisany w regulaminie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TAK/NIE</w:t>
            </w:r>
          </w:p>
        </w:tc>
      </w:tr>
      <w:tr w:rsidR="00C04AE8" w:rsidRPr="00FA3FAA" w:rsidTr="00E5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Brak wykluczenia z możliwości pozyskania środków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Czy Wnioskodawca nie jest wykluczony z ubiegania się o grant ze względu na pozyskanie środków na tożsame cele od innego operatora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TAK/NIE</w:t>
            </w:r>
          </w:p>
        </w:tc>
      </w:tr>
      <w:tr w:rsidR="00C04AE8" w:rsidRPr="00FA3FAA" w:rsidTr="00E5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Zgodność wnioskowanej kwoty dofinansowania z limitem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Czy wnioskowana kwota dofinansowania mieści się w przedziale 15.000-150.000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TAK/NIE</w:t>
            </w:r>
          </w:p>
        </w:tc>
      </w:tr>
    </w:tbl>
    <w:p w:rsidR="00C04AE8" w:rsidRPr="00FA3FAA" w:rsidRDefault="00C04AE8" w:rsidP="00C04AE8">
      <w:pPr>
        <w:spacing w:after="240"/>
        <w:rPr>
          <w:rFonts w:eastAsia="Times New Roman" w:cs="Times New Roman"/>
        </w:rPr>
      </w:pPr>
    </w:p>
    <w:p w:rsidR="00C04AE8" w:rsidRPr="00FA3FAA" w:rsidRDefault="00C04AE8" w:rsidP="00C04AE8">
      <w:pPr>
        <w:rPr>
          <w:rFonts w:eastAsia="Times New Roman" w:cs="Times New Roman"/>
        </w:rPr>
      </w:pPr>
      <w:r w:rsidRPr="00FA3FAA">
        <w:rPr>
          <w:rFonts w:ascii="Calibri" w:eastAsia="Times New Roman" w:hAnsi="Calibri" w:cs="Calibri"/>
          <w:color w:val="000000"/>
        </w:rPr>
        <w:t>Kryteria merytoryczne</w:t>
      </w:r>
    </w:p>
    <w:p w:rsidR="00C04AE8" w:rsidRPr="00FA3FAA" w:rsidRDefault="00C04AE8" w:rsidP="00C04AE8">
      <w:pPr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1834"/>
        <w:gridCol w:w="5783"/>
        <w:gridCol w:w="1167"/>
      </w:tblGrid>
      <w:tr w:rsidR="00C04AE8" w:rsidRPr="00FA3FAA" w:rsidTr="00E5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Nazwa 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Opis 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Punktacja</w:t>
            </w:r>
          </w:p>
        </w:tc>
      </w:tr>
      <w:tr w:rsidR="00C04AE8" w:rsidRPr="00FA3FAA" w:rsidTr="00E5739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Potencjał </w:t>
            </w:r>
          </w:p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wnioskodawcy </w:t>
            </w:r>
          </w:p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umożliwiający </w:t>
            </w:r>
          </w:p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realizację </w:t>
            </w:r>
          </w:p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Programu “Ja w </w:t>
            </w:r>
            <w:proofErr w:type="spellStart"/>
            <w:r w:rsidRPr="00FA3FAA">
              <w:rPr>
                <w:rFonts w:ascii="Calibri" w:eastAsia="Times New Roman" w:hAnsi="Calibri" w:cs="Calibri"/>
                <w:color w:val="000000"/>
              </w:rPr>
              <w:t>internecie</w:t>
            </w:r>
            <w:proofErr w:type="spellEnd"/>
            <w:r w:rsidRPr="00FA3FAA">
              <w:rPr>
                <w:rFonts w:ascii="Calibri" w:eastAsia="Times New Roman" w:hAnsi="Calibri" w:cs="Calibri"/>
                <w:color w:val="000000"/>
              </w:rPr>
              <w:t>”</w:t>
            </w:r>
          </w:p>
          <w:p w:rsidR="00C04AE8" w:rsidRDefault="00C04AE8" w:rsidP="00E5739A">
            <w:pPr>
              <w:spacing w:line="0" w:lineRule="atLeast"/>
              <w:rPr>
                <w:rFonts w:eastAsia="Times New Roman" w:cs="Times New Roman"/>
              </w:rPr>
            </w:pPr>
          </w:p>
          <w:p w:rsidR="000660AC" w:rsidRPr="000660AC" w:rsidRDefault="000660AC" w:rsidP="000660AC">
            <w:pPr>
              <w:rPr>
                <w:rFonts w:eastAsia="Times New Roman" w:cs="Times New Roman"/>
              </w:rPr>
            </w:pPr>
          </w:p>
          <w:p w:rsidR="000660AC" w:rsidRPr="000660AC" w:rsidRDefault="000660AC" w:rsidP="000660AC">
            <w:pPr>
              <w:rPr>
                <w:rFonts w:eastAsia="Times New Roman" w:cs="Times New Roman"/>
              </w:rPr>
            </w:pPr>
          </w:p>
          <w:p w:rsidR="000660AC" w:rsidRPr="000660AC" w:rsidRDefault="000660AC" w:rsidP="000660AC">
            <w:pPr>
              <w:rPr>
                <w:rFonts w:eastAsia="Times New Roman" w:cs="Times New Roman"/>
              </w:rPr>
            </w:pPr>
          </w:p>
          <w:p w:rsidR="000660AC" w:rsidRPr="000660AC" w:rsidRDefault="000660AC" w:rsidP="000660AC">
            <w:pPr>
              <w:rPr>
                <w:rFonts w:eastAsia="Times New Roman" w:cs="Times New Roman"/>
              </w:rPr>
            </w:pPr>
          </w:p>
          <w:p w:rsidR="000660AC" w:rsidRPr="000660AC" w:rsidRDefault="000660AC" w:rsidP="000660AC">
            <w:pPr>
              <w:rPr>
                <w:rFonts w:eastAsia="Times New Roman" w:cs="Times New Roman"/>
              </w:rPr>
            </w:pPr>
          </w:p>
          <w:p w:rsidR="000660AC" w:rsidRPr="000660AC" w:rsidRDefault="000660AC" w:rsidP="000660AC">
            <w:pPr>
              <w:rPr>
                <w:rFonts w:eastAsia="Times New Roman" w:cs="Times New Roman"/>
              </w:rPr>
            </w:pPr>
          </w:p>
          <w:p w:rsidR="000660AC" w:rsidRPr="000660AC" w:rsidRDefault="000660AC" w:rsidP="000660AC">
            <w:pPr>
              <w:rPr>
                <w:rFonts w:eastAsia="Times New Roman" w:cs="Times New Roman"/>
              </w:rPr>
            </w:pPr>
          </w:p>
          <w:p w:rsidR="000660AC" w:rsidRPr="000660AC" w:rsidRDefault="000660AC" w:rsidP="000660A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lastRenderedPageBreak/>
              <w:t>Wnioskodawca posiada doświadczenie</w:t>
            </w:r>
          </w:p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w realizacji projektów o charakterze szkoleniowym oraz posiada zasoby do prowadzenia szkoleń (Instruktorzy i sprzęt)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04AE8" w:rsidRPr="00FA3FAA" w:rsidTr="00E5739A">
        <w:trPr>
          <w:trHeight w:val="1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Wnioskodawca </w:t>
            </w:r>
          </w:p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posiada doświadczenie</w:t>
            </w:r>
          </w:p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w realizacji projektów o charakterze szkoleniowym lub posiada zasoby do prowadzenia szkoleń (Instruktorzy i sprzęt)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04AE8" w:rsidRPr="00FA3FAA" w:rsidTr="00E573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Wnioskodawca nie posiada doświadczenia</w:t>
            </w:r>
          </w:p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lastRenderedPageBreak/>
              <w:t>w realizacji projektów o charakterze szkoleniowym i zasobów niezbędnych do prowadzenia szkoleń (Instruktorzy i sprzęt)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lastRenderedPageBreak/>
              <w:t>0</w:t>
            </w:r>
          </w:p>
        </w:tc>
      </w:tr>
      <w:tr w:rsidR="00C04AE8" w:rsidRPr="00FA3FAA" w:rsidTr="00E5739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Liczba odbiorców </w:t>
            </w:r>
          </w:p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Programu</w:t>
            </w:r>
          </w:p>
          <w:p w:rsidR="00C04AE8" w:rsidRPr="00FA3FAA" w:rsidRDefault="00C04AE8" w:rsidP="00E5739A">
            <w:pPr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Ze szkoleń skorzysta więcej niż 150 osób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04AE8" w:rsidRPr="00FA3FAA" w:rsidTr="00E573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Ze szkoleń skorzysta więcej niż 100 osób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04AE8" w:rsidRPr="00FA3FAA" w:rsidTr="00E573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Ze szkoleń skorzysta więcej niż 50 osób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04AE8" w:rsidRPr="00FA3FAA" w:rsidTr="00E573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Ze szkoleń skorzysta co najmniej 27 osób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04AE8" w:rsidRPr="00FA3FAA" w:rsidTr="00E5739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Odbiorcy Programu </w:t>
            </w:r>
          </w:p>
          <w:p w:rsidR="00C04AE8" w:rsidRPr="00FA3FAA" w:rsidRDefault="00C04AE8" w:rsidP="00E5739A">
            <w:pPr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Szkolenie obejmie wszystkie poniższe kategorie odbiorców: osoby wykluczone elektronicznie, niepełnosprawni oraz bezrobotni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04AE8" w:rsidRPr="00FA3FAA" w:rsidTr="00E573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Szkolenie obejmie dwie z poniższych kategorii odbiorców: osoby wykluczone elektronicznie, niepełnosprawni oraz bezrobotni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04AE8" w:rsidRPr="00FA3FAA" w:rsidTr="00E573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Szkolenie obejmie jedną z poniższych kategorii odbiorców: osoby wykluczone elektronicznie, niepełnosprawni oraz bezrobotni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04AE8" w:rsidRPr="00FA3FAA" w:rsidTr="00E5739A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Szkolenie nie obejmie żadnej z powyżej opisanych kategorii odbiorców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04AE8" w:rsidRPr="00FA3FAA" w:rsidTr="00E5739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Rodzaje szkoleń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Wnioskodawca zorganizuje szkolenia ze wszystkich następujących tematów: Rodzic w Internecie, Mój biznes w sieci, Moje finanse i transakcje w sieci, Działam w sieciach społecznościowych, Tworzę własną stronę internetową, Rolnik w sieci, Kultura w sieci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04AE8" w:rsidRPr="00FA3FAA" w:rsidTr="00E573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Wnioskodawca zorganizuje szkolenia z 5  spośród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następujących </w:t>
            </w:r>
            <w:r w:rsidRPr="00FA3FAA">
              <w:rPr>
                <w:rFonts w:ascii="Calibri" w:eastAsia="Times New Roman" w:hAnsi="Calibri" w:cs="Calibri"/>
                <w:color w:val="000000"/>
              </w:rPr>
              <w:t>tematów: Rodzic w Internecie, Mój biznes w sieci, Moje finanse i transakcje w sieci, Działam w sieciach społecznościowych, Tworzę własną stronę internetową, Rolnik w sieci, Kultura w sieci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04AE8" w:rsidRPr="00FA3FAA" w:rsidTr="00E573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Wnioskodawca zorganizuje szkolenia z 3 spośród następujących tematów: Rodzic w Internecie, Mój biznes w sieci, Moje finanse i transakcje w sieci, Działam w sieciach społecznościowych, Tworzę własną stronę internetową, Rolnik w sieci, Kultura w sieci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04AE8" w:rsidRPr="00FA3FAA" w:rsidTr="00E5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Gminy wiejskie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Wnioskodawca jest gminą wiejską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04AE8" w:rsidRPr="00FA3FAA" w:rsidTr="00E5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Promocja Programu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Wnioskodawca planuje promocję Programu “Ja w </w:t>
            </w:r>
            <w:proofErr w:type="spellStart"/>
            <w:r w:rsidRPr="00FA3FAA">
              <w:rPr>
                <w:rFonts w:ascii="Calibri" w:eastAsia="Times New Roman" w:hAnsi="Calibri" w:cs="Calibri"/>
                <w:color w:val="000000"/>
              </w:rPr>
              <w:t>internecie</w:t>
            </w:r>
            <w:proofErr w:type="spellEnd"/>
            <w:r w:rsidRPr="00FA3FAA">
              <w:rPr>
                <w:rFonts w:ascii="Calibri" w:eastAsia="Times New Roman" w:hAnsi="Calibri" w:cs="Calibri"/>
                <w:color w:val="000000"/>
              </w:rPr>
              <w:t>” odpowiednią do założonego celu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</w:tbl>
    <w:p w:rsidR="00C04AE8" w:rsidRPr="00FA3FAA" w:rsidRDefault="00C04AE8" w:rsidP="00C04AE8">
      <w:pPr>
        <w:spacing w:after="240"/>
        <w:rPr>
          <w:rFonts w:eastAsia="Times New Roman" w:cs="Times New Roman"/>
        </w:rPr>
      </w:pPr>
    </w:p>
    <w:p w:rsidR="00C04AE8" w:rsidRPr="00FA3FAA" w:rsidRDefault="00C04AE8" w:rsidP="00C04AE8">
      <w:pPr>
        <w:rPr>
          <w:rFonts w:eastAsia="Times New Roman" w:cs="Times New Roman"/>
        </w:rPr>
      </w:pPr>
      <w:r w:rsidRPr="00FA3FAA">
        <w:rPr>
          <w:rFonts w:ascii="Calibri" w:eastAsia="Times New Roman" w:hAnsi="Calibri" w:cs="Calibri"/>
          <w:color w:val="000000"/>
        </w:rPr>
        <w:t xml:space="preserve">Maksymalna możliwa do uzyskania w ramach oceny liczba punktów wynosi 90. </w:t>
      </w:r>
    </w:p>
    <w:p w:rsidR="00C04AE8" w:rsidRPr="00FA3FAA" w:rsidRDefault="00C04AE8" w:rsidP="00C04AE8">
      <w:pPr>
        <w:rPr>
          <w:rFonts w:eastAsia="Times New Roman" w:cs="Times New Roman"/>
        </w:rPr>
      </w:pPr>
      <w:r w:rsidRPr="00FA3FAA">
        <w:rPr>
          <w:rFonts w:ascii="Calibri" w:eastAsia="Times New Roman" w:hAnsi="Calibri" w:cs="Calibri"/>
          <w:color w:val="000000"/>
        </w:rPr>
        <w:t>Ustalone MINIMUM PUNKTÓW przy wyborze operacji do dofinansowania wynosi 30 punktów.</w:t>
      </w:r>
    </w:p>
    <w:p w:rsidR="00F31A0D" w:rsidRDefault="00F31A0D"/>
    <w:sectPr w:rsidR="00F31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A4" w:rsidRDefault="00643CA4" w:rsidP="00C04AE8">
      <w:r>
        <w:separator/>
      </w:r>
    </w:p>
  </w:endnote>
  <w:endnote w:type="continuationSeparator" w:id="0">
    <w:p w:rsidR="00643CA4" w:rsidRDefault="00643CA4" w:rsidP="00C0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AC" w:rsidRDefault="000660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AC" w:rsidRDefault="000660AC" w:rsidP="000660AC">
    <w:pPr>
      <w:pStyle w:val="Stopka"/>
      <w:ind w:left="-1417" w:right="-1417"/>
      <w:jc w:val="center"/>
      <w:rPr>
        <w:rFonts w:eastAsiaTheme="minorHAnsi" w:cstheme="minorBidi"/>
        <w:kern w:val="0"/>
        <w:sz w:val="16"/>
        <w:szCs w:val="16"/>
      </w:rPr>
    </w:pPr>
    <w:r>
      <w:rPr>
        <w:rFonts w:eastAsia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-1141730</wp:posOffset>
              </wp:positionH>
              <wp:positionV relativeFrom="paragraph">
                <wp:posOffset>-1270</wp:posOffset>
              </wp:positionV>
              <wp:extent cx="7877175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7EF952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9.9pt,-.1pt" to="530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" strokecolor="#94b64e [3046]"/>
          </w:pict>
        </mc:Fallback>
      </mc:AlternateContent>
    </w:r>
    <w:bookmarkStart w:id="0" w:name="_Hlk522263659"/>
  </w:p>
  <w:p w:rsidR="000660AC" w:rsidRDefault="000660AC" w:rsidP="000660AC">
    <w:pPr>
      <w:pStyle w:val="Stopka"/>
      <w:ind w:left="-1417" w:right="-1417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107180" cy="6019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0AC" w:rsidRDefault="000660AC" w:rsidP="000660AC">
    <w:pPr>
      <w:pStyle w:val="Stopka"/>
      <w:ind w:left="-1417" w:right="-1417"/>
      <w:jc w:val="center"/>
      <w:rPr>
        <w:sz w:val="16"/>
        <w:szCs w:val="16"/>
      </w:rPr>
    </w:pPr>
    <w:r>
      <w:rPr>
        <w:sz w:val="16"/>
        <w:szCs w:val="16"/>
      </w:rPr>
      <w:t>Projekt współfinansowany w ramach Programu Operacyjnego Polska Cyfrowa z Europejskiego Funduszu Rozwoju Regionalnego i budżetu państwa</w:t>
    </w:r>
  </w:p>
  <w:p w:rsidR="000660AC" w:rsidRDefault="000660AC" w:rsidP="000660AC">
    <w:pPr>
      <w:pStyle w:val="Stopka"/>
      <w:ind w:left="-1417" w:right="-1417"/>
      <w:jc w:val="center"/>
      <w:rPr>
        <w:sz w:val="16"/>
        <w:szCs w:val="16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-1336040</wp:posOffset>
              </wp:positionH>
              <wp:positionV relativeFrom="paragraph">
                <wp:posOffset>180975</wp:posOffset>
              </wp:positionV>
              <wp:extent cx="9077325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4B799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5.2pt,14.25pt" to="60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" strokecolor="#94b64e [3046]"/>
          </w:pict>
        </mc:Fallback>
      </mc:AlternateContent>
    </w:r>
    <w:bookmarkEnd w:id="0"/>
  </w:p>
  <w:p w:rsidR="00C10855" w:rsidRDefault="00C10855">
    <w:pPr>
      <w:pStyle w:val="Stopka"/>
    </w:pPr>
  </w:p>
  <w:p w:rsidR="00C04AE8" w:rsidRDefault="00C04AE8">
    <w:pPr>
      <w:pStyle w:val="Stopk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AC" w:rsidRDefault="00066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A4" w:rsidRDefault="00643CA4" w:rsidP="00C04AE8">
      <w:r>
        <w:separator/>
      </w:r>
    </w:p>
  </w:footnote>
  <w:footnote w:type="continuationSeparator" w:id="0">
    <w:p w:rsidR="00643CA4" w:rsidRDefault="00643CA4" w:rsidP="00C04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AC" w:rsidRDefault="000660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AC" w:rsidRDefault="000660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AC" w:rsidRDefault="000660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AE8"/>
    <w:rsid w:val="000660AC"/>
    <w:rsid w:val="00103FB6"/>
    <w:rsid w:val="00281EE3"/>
    <w:rsid w:val="005C2F9E"/>
    <w:rsid w:val="00643CA4"/>
    <w:rsid w:val="00C04AE8"/>
    <w:rsid w:val="00C10855"/>
    <w:rsid w:val="00CB69C3"/>
    <w:rsid w:val="00F31A0D"/>
    <w:rsid w:val="00F34CFC"/>
    <w:rsid w:val="00F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8789B0-CC09-4BF1-9C2D-A0D14AE2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04A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AE8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AE8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E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E8"/>
    <w:rPr>
      <w:rFonts w:ascii="Tahoma" w:eastAsia="Andale Sans UI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Leszyńska</dc:creator>
  <cp:lastModifiedBy>Magda Kotyła</cp:lastModifiedBy>
  <cp:revision>5</cp:revision>
  <dcterms:created xsi:type="dcterms:W3CDTF">2018-04-30T14:04:00Z</dcterms:created>
  <dcterms:modified xsi:type="dcterms:W3CDTF">2018-10-25T09:02:00Z</dcterms:modified>
</cp:coreProperties>
</file>